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690CD" w14:textId="77777777" w:rsidR="003610B0" w:rsidRDefault="003610B0">
      <w:pPr>
        <w:pStyle w:val="Corpodetexto"/>
        <w:rPr>
          <w:rFonts w:ascii="Times New Roman"/>
        </w:rPr>
      </w:pPr>
    </w:p>
    <w:p w14:paraId="1DBDC82A" w14:textId="77777777" w:rsidR="003610B0" w:rsidRDefault="003610B0">
      <w:pPr>
        <w:pStyle w:val="Corpodetexto"/>
        <w:rPr>
          <w:rFonts w:ascii="Times New Roman"/>
        </w:rPr>
      </w:pPr>
    </w:p>
    <w:p w14:paraId="14B4B5DF" w14:textId="77777777" w:rsidR="003610B0" w:rsidRDefault="003610B0">
      <w:pPr>
        <w:pStyle w:val="Corpodetexto"/>
        <w:rPr>
          <w:rFonts w:ascii="Times New Roman"/>
        </w:rPr>
      </w:pPr>
    </w:p>
    <w:p w14:paraId="73B1F1D8" w14:textId="77777777" w:rsidR="003610B0" w:rsidRDefault="003610B0">
      <w:pPr>
        <w:pStyle w:val="Corpodetexto"/>
        <w:rPr>
          <w:rFonts w:ascii="Times New Roman"/>
        </w:rPr>
      </w:pPr>
    </w:p>
    <w:p w14:paraId="0C97D067" w14:textId="77777777" w:rsidR="003610B0" w:rsidRDefault="003610B0">
      <w:pPr>
        <w:pStyle w:val="Corpodetexto"/>
        <w:spacing w:before="172"/>
        <w:rPr>
          <w:rFonts w:ascii="Times New Roman"/>
        </w:rPr>
      </w:pPr>
    </w:p>
    <w:p w14:paraId="3722A64E" w14:textId="77777777" w:rsidR="003610B0" w:rsidRDefault="00000000">
      <w:pPr>
        <w:pStyle w:val="Ttulo"/>
      </w:pPr>
      <w:r>
        <w:t>Anexo</w:t>
      </w:r>
      <w:r>
        <w:rPr>
          <w:spacing w:val="-4"/>
        </w:rPr>
        <w:t xml:space="preserve"> </w:t>
      </w:r>
      <w:r>
        <w:rPr>
          <w:spacing w:val="-10"/>
        </w:rPr>
        <w:t>I</w:t>
      </w:r>
    </w:p>
    <w:p w14:paraId="4752E297" w14:textId="77777777" w:rsidR="003610B0" w:rsidRDefault="00000000">
      <w:pPr>
        <w:pStyle w:val="Corpodetexto"/>
        <w:spacing w:before="121"/>
        <w:ind w:left="1" w:right="138"/>
        <w:jc w:val="center"/>
      </w:pPr>
      <w:r>
        <w:rPr>
          <w:spacing w:val="-2"/>
        </w:rPr>
        <w:t>DECLARAÇÃO</w:t>
      </w:r>
    </w:p>
    <w:p w14:paraId="51CB960B" w14:textId="77777777" w:rsidR="003610B0" w:rsidRDefault="00000000">
      <w:pPr>
        <w:pStyle w:val="Corpodetexto"/>
        <w:spacing w:before="120"/>
        <w:ind w:right="134"/>
        <w:jc w:val="center"/>
      </w:pPr>
      <w:r>
        <w:t>Ponto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ligação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PCVE</w:t>
      </w:r>
      <w:r>
        <w:rPr>
          <w:spacing w:val="-3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rede</w:t>
      </w:r>
      <w:r>
        <w:rPr>
          <w:spacing w:val="-2"/>
        </w:rPr>
        <w:t xml:space="preserve"> </w:t>
      </w:r>
      <w:r>
        <w:t>privativa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instalação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tipo</w:t>
      </w:r>
      <w:r>
        <w:rPr>
          <w:spacing w:val="-4"/>
        </w:rPr>
        <w:t xml:space="preserve"> </w:t>
      </w:r>
      <w:r>
        <w:rPr>
          <w:spacing w:val="-10"/>
        </w:rPr>
        <w:t>B</w:t>
      </w:r>
    </w:p>
    <w:p w14:paraId="0A480003" w14:textId="77777777" w:rsidR="003610B0" w:rsidRDefault="003610B0">
      <w:pPr>
        <w:pStyle w:val="Corpodetexto"/>
        <w:spacing w:before="240"/>
      </w:pPr>
    </w:p>
    <w:p w14:paraId="073528AB" w14:textId="77777777" w:rsidR="003610B0" w:rsidRDefault="00000000">
      <w:pPr>
        <w:pStyle w:val="Corpodetexto"/>
        <w:tabs>
          <w:tab w:val="left" w:pos="1069"/>
        </w:tabs>
        <w:spacing w:before="1"/>
        <w:ind w:left="1"/>
      </w:pPr>
      <w:r>
        <w:t xml:space="preserve">Eu, </w:t>
      </w:r>
      <w:r>
        <w:rPr>
          <w:i/>
          <w:sz w:val="16"/>
          <w:u w:val="single"/>
        </w:rPr>
        <w:tab/>
      </w:r>
      <w:r>
        <w:rPr>
          <w:i/>
          <w:sz w:val="16"/>
        </w:rPr>
        <w:t>(nome)</w:t>
      </w:r>
      <w:r>
        <w:t>,</w:t>
      </w:r>
      <w:r>
        <w:rPr>
          <w:spacing w:val="17"/>
        </w:rPr>
        <w:t xml:space="preserve"> </w:t>
      </w:r>
      <w:r>
        <w:t>na</w:t>
      </w:r>
      <w:r>
        <w:rPr>
          <w:spacing w:val="20"/>
        </w:rPr>
        <w:t xml:space="preserve"> </w:t>
      </w:r>
      <w:r>
        <w:t>qualidade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técnico</w:t>
      </w:r>
      <w:r>
        <w:rPr>
          <w:spacing w:val="20"/>
        </w:rPr>
        <w:t xml:space="preserve"> </w:t>
      </w:r>
      <w:r>
        <w:t>responsável</w:t>
      </w:r>
      <w:r>
        <w:rPr>
          <w:spacing w:val="20"/>
        </w:rPr>
        <w:t xml:space="preserve"> </w:t>
      </w:r>
      <w:r>
        <w:t>pela</w:t>
      </w:r>
      <w:r>
        <w:rPr>
          <w:spacing w:val="19"/>
        </w:rPr>
        <w:t xml:space="preserve"> </w:t>
      </w:r>
      <w:r>
        <w:t>exploração</w:t>
      </w:r>
      <w:r>
        <w:rPr>
          <w:spacing w:val="20"/>
        </w:rPr>
        <w:t xml:space="preserve"> </w:t>
      </w:r>
      <w:r>
        <w:t>com</w:t>
      </w:r>
      <w:r>
        <w:rPr>
          <w:spacing w:val="21"/>
        </w:rPr>
        <w:t xml:space="preserve"> </w:t>
      </w:r>
      <w:r>
        <w:t>inscrição</w:t>
      </w:r>
      <w:r>
        <w:rPr>
          <w:spacing w:val="20"/>
        </w:rPr>
        <w:t xml:space="preserve"> </w:t>
      </w:r>
      <w:r>
        <w:t>na</w:t>
      </w:r>
      <w:r>
        <w:rPr>
          <w:spacing w:val="18"/>
        </w:rPr>
        <w:t xml:space="preserve"> </w:t>
      </w:r>
      <w:r>
        <w:t>DGEG</w:t>
      </w:r>
      <w:r>
        <w:rPr>
          <w:spacing w:val="20"/>
        </w:rPr>
        <w:t xml:space="preserve"> </w:t>
      </w:r>
      <w:r>
        <w:rPr>
          <w:spacing w:val="-5"/>
        </w:rPr>
        <w:t>n.º</w:t>
      </w:r>
    </w:p>
    <w:p w14:paraId="1D65D6BB" w14:textId="77777777" w:rsidR="003610B0" w:rsidRDefault="00000000">
      <w:pPr>
        <w:tabs>
          <w:tab w:val="left" w:pos="397"/>
          <w:tab w:val="left" w:pos="5007"/>
          <w:tab w:val="left" w:pos="7369"/>
        </w:tabs>
        <w:spacing w:before="132"/>
        <w:ind w:left="1"/>
      </w:pPr>
      <w:r>
        <w:rPr>
          <w:i/>
          <w:sz w:val="16"/>
          <w:u w:val="single"/>
        </w:rPr>
        <w:tab/>
      </w:r>
      <w:r>
        <w:rPr>
          <w:i/>
          <w:sz w:val="16"/>
        </w:rPr>
        <w:t>(n.º</w:t>
      </w:r>
      <w:r>
        <w:rPr>
          <w:i/>
          <w:spacing w:val="5"/>
          <w:sz w:val="16"/>
        </w:rPr>
        <w:t xml:space="preserve"> </w:t>
      </w:r>
      <w:r>
        <w:rPr>
          <w:i/>
          <w:sz w:val="16"/>
        </w:rPr>
        <w:t>da</w:t>
      </w:r>
      <w:r>
        <w:rPr>
          <w:i/>
          <w:spacing w:val="6"/>
          <w:sz w:val="16"/>
        </w:rPr>
        <w:t xml:space="preserve"> </w:t>
      </w:r>
      <w:r>
        <w:rPr>
          <w:i/>
          <w:sz w:val="16"/>
        </w:rPr>
        <w:t>inscrição)</w:t>
      </w:r>
      <w:r>
        <w:t>,</w:t>
      </w:r>
      <w:r>
        <w:rPr>
          <w:spacing w:val="9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instalação</w:t>
      </w:r>
      <w:r>
        <w:rPr>
          <w:spacing w:val="8"/>
        </w:rPr>
        <w:t xml:space="preserve"> </w:t>
      </w:r>
      <w:r>
        <w:t>com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4"/>
        </w:rPr>
        <w:t>CPE:</w:t>
      </w:r>
      <w:r>
        <w:rPr>
          <w:u w:val="single"/>
        </w:rPr>
        <w:tab/>
      </w:r>
      <w:r>
        <w:t>,</w:t>
      </w:r>
      <w:r>
        <w:rPr>
          <w:spacing w:val="16"/>
        </w:rPr>
        <w:t xml:space="preserve"> </w:t>
      </w:r>
      <w:r>
        <w:t>localizada</w:t>
      </w:r>
      <w:r>
        <w:rPr>
          <w:spacing w:val="16"/>
        </w:rPr>
        <w:t xml:space="preserve"> </w:t>
      </w:r>
      <w:r>
        <w:t>em</w:t>
      </w:r>
      <w:r>
        <w:rPr>
          <w:spacing w:val="11"/>
        </w:rPr>
        <w:t xml:space="preserve"> </w:t>
      </w:r>
      <w:r>
        <w:rPr>
          <w:i/>
          <w:sz w:val="16"/>
          <w:u w:val="single"/>
        </w:rPr>
        <w:tab/>
      </w:r>
      <w:r>
        <w:rPr>
          <w:i/>
          <w:sz w:val="16"/>
        </w:rPr>
        <w:t>(morada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código</w:t>
      </w:r>
      <w:r>
        <w:rPr>
          <w:i/>
          <w:spacing w:val="5"/>
          <w:sz w:val="16"/>
        </w:rPr>
        <w:t xml:space="preserve"> </w:t>
      </w:r>
      <w:r>
        <w:rPr>
          <w:i/>
          <w:spacing w:val="-2"/>
          <w:sz w:val="16"/>
        </w:rPr>
        <w:t>postal)</w:t>
      </w:r>
      <w:r>
        <w:rPr>
          <w:spacing w:val="-2"/>
        </w:rPr>
        <w:t>,</w:t>
      </w:r>
    </w:p>
    <w:p w14:paraId="66EB76A8" w14:textId="77777777" w:rsidR="003610B0" w:rsidRDefault="00000000">
      <w:pPr>
        <w:pStyle w:val="Corpodetexto"/>
        <w:spacing w:before="134" w:line="360" w:lineRule="auto"/>
        <w:ind w:left="1"/>
      </w:pPr>
      <w:r>
        <w:t>nos termos do disposto no</w:t>
      </w:r>
      <w:r>
        <w:rPr>
          <w:spacing w:val="-1"/>
        </w:rPr>
        <w:t xml:space="preserve"> </w:t>
      </w:r>
      <w:r>
        <w:t xml:space="preserve">Artigo </w:t>
      </w:r>
      <w:proofErr w:type="gramStart"/>
      <w:r>
        <w:t>16 .ᵒ</w:t>
      </w:r>
      <w:proofErr w:type="gramEnd"/>
      <w:r>
        <w:t xml:space="preserve"> do Decreto-Lei</w:t>
      </w:r>
      <w:r>
        <w:rPr>
          <w:spacing w:val="-2"/>
        </w:rPr>
        <w:t xml:space="preserve"> </w:t>
      </w:r>
      <w:proofErr w:type="gramStart"/>
      <w:r>
        <w:t>n.º</w:t>
      </w:r>
      <w:proofErr w:type="gramEnd"/>
      <w:r>
        <w:t>96/2017, de 10 de agosto, declaro que para efeitos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ligação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PCVE</w:t>
      </w:r>
      <w:r>
        <w:rPr>
          <w:spacing w:val="-5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rede</w:t>
      </w:r>
      <w:r>
        <w:rPr>
          <w:spacing w:val="-5"/>
        </w:rPr>
        <w:t xml:space="preserve"> </w:t>
      </w:r>
      <w:r>
        <w:t>privativa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instalação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B,</w:t>
      </w:r>
      <w:r>
        <w:rPr>
          <w:spacing w:val="-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ponto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ligação</w:t>
      </w:r>
      <w:r>
        <w:rPr>
          <w:spacing w:val="-4"/>
        </w:rPr>
        <w:t xml:space="preserve"> </w:t>
      </w:r>
      <w:r>
        <w:rPr>
          <w:spacing w:val="-2"/>
        </w:rPr>
        <w:t>localizado</w:t>
      </w:r>
    </w:p>
    <w:p w14:paraId="72340A1B" w14:textId="77777777" w:rsidR="003610B0" w:rsidRDefault="00000000">
      <w:pPr>
        <w:tabs>
          <w:tab w:val="left" w:pos="476"/>
          <w:tab w:val="left" w:pos="2140"/>
        </w:tabs>
        <w:spacing w:before="1"/>
        <w:ind w:left="1"/>
      </w:pPr>
      <w:r>
        <w:rPr>
          <w:i/>
          <w:sz w:val="16"/>
          <w:u w:val="single"/>
        </w:rPr>
        <w:tab/>
      </w:r>
      <w:r>
        <w:rPr>
          <w:i/>
          <w:sz w:val="16"/>
        </w:rPr>
        <w:t>(Quadro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parcial</w:t>
      </w:r>
      <w:r>
        <w:rPr>
          <w:i/>
          <w:spacing w:val="-5"/>
          <w:sz w:val="16"/>
        </w:rPr>
        <w:t xml:space="preserve"> X)</w:t>
      </w:r>
      <w:r>
        <w:rPr>
          <w:i/>
          <w:sz w:val="16"/>
          <w:u w:val="single"/>
        </w:rPr>
        <w:tab/>
      </w:r>
      <w:r>
        <w:rPr>
          <w:i/>
          <w:spacing w:val="12"/>
          <w:sz w:val="16"/>
        </w:rPr>
        <w:t xml:space="preserve"> </w:t>
      </w:r>
      <w:r>
        <w:t>observam-se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seguintes</w:t>
      </w:r>
      <w:r>
        <w:rPr>
          <w:spacing w:val="-3"/>
        </w:rPr>
        <w:t xml:space="preserve"> </w:t>
      </w:r>
      <w:r>
        <w:t>características:</w:t>
      </w:r>
    </w:p>
    <w:p w14:paraId="5174B068" w14:textId="77777777" w:rsidR="003610B0" w:rsidRDefault="00000000">
      <w:pPr>
        <w:pStyle w:val="PargrafodaLista"/>
        <w:numPr>
          <w:ilvl w:val="0"/>
          <w:numId w:val="1"/>
        </w:numPr>
        <w:tabs>
          <w:tab w:val="left" w:pos="721"/>
          <w:tab w:val="left" w:pos="5113"/>
        </w:tabs>
        <w:ind w:hanging="360"/>
      </w:pPr>
      <w:r>
        <w:t>Tipo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esquema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ligação</w:t>
      </w:r>
      <w:r>
        <w:rPr>
          <w:spacing w:val="-1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rPr>
          <w:spacing w:val="-2"/>
        </w:rPr>
        <w:t>terra:</w:t>
      </w:r>
      <w:r>
        <w:rPr>
          <w:u w:val="single"/>
        </w:rPr>
        <w:tab/>
      </w:r>
      <w:r>
        <w:rPr>
          <w:spacing w:val="-10"/>
        </w:rPr>
        <w:t>;</w:t>
      </w:r>
    </w:p>
    <w:p w14:paraId="04A076B4" w14:textId="77777777" w:rsidR="003610B0" w:rsidRDefault="00000000">
      <w:pPr>
        <w:pStyle w:val="PargrafodaLista"/>
        <w:numPr>
          <w:ilvl w:val="0"/>
          <w:numId w:val="1"/>
        </w:numPr>
        <w:tabs>
          <w:tab w:val="left" w:pos="721"/>
          <w:tab w:val="left" w:pos="7141"/>
        </w:tabs>
        <w:ind w:hanging="360"/>
      </w:pPr>
      <w:r>
        <w:t>Corrente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curto-circuito</w:t>
      </w:r>
      <w:r>
        <w:rPr>
          <w:spacing w:val="-5"/>
        </w:rPr>
        <w:t xml:space="preserve"> </w:t>
      </w:r>
      <w:r>
        <w:t>previsível</w:t>
      </w:r>
      <w:r>
        <w:rPr>
          <w:spacing w:val="-5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ponto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ligação:</w:t>
      </w:r>
      <w:r>
        <w:rPr>
          <w:u w:val="single"/>
        </w:rPr>
        <w:tab/>
      </w:r>
      <w:proofErr w:type="spellStart"/>
      <w:r>
        <w:rPr>
          <w:spacing w:val="-5"/>
        </w:rPr>
        <w:t>kA</w:t>
      </w:r>
      <w:proofErr w:type="spellEnd"/>
      <w:r>
        <w:rPr>
          <w:spacing w:val="-5"/>
        </w:rPr>
        <w:t>.</w:t>
      </w:r>
    </w:p>
    <w:p w14:paraId="1AF6809B" w14:textId="77777777" w:rsidR="003610B0" w:rsidRDefault="00000000">
      <w:pPr>
        <w:spacing w:before="252"/>
        <w:ind w:left="721"/>
      </w:pPr>
      <w:r>
        <w:rPr>
          <w:spacing w:val="-10"/>
        </w:rPr>
        <w:t>…</w:t>
      </w:r>
    </w:p>
    <w:p w14:paraId="7DB06A09" w14:textId="77777777" w:rsidR="003610B0" w:rsidRDefault="003610B0">
      <w:pPr>
        <w:pStyle w:val="Corpodetexto"/>
      </w:pPr>
    </w:p>
    <w:p w14:paraId="73E0D028" w14:textId="77777777" w:rsidR="003610B0" w:rsidRDefault="003610B0">
      <w:pPr>
        <w:pStyle w:val="Corpodetexto"/>
        <w:spacing w:before="241"/>
      </w:pPr>
    </w:p>
    <w:p w14:paraId="129E7629" w14:textId="77777777" w:rsidR="003610B0" w:rsidRDefault="00000000">
      <w:pPr>
        <w:pStyle w:val="Corpodetexto"/>
        <w:ind w:left="51"/>
      </w:pPr>
      <w:r>
        <w:t>Mais</w:t>
      </w:r>
      <w:r>
        <w:rPr>
          <w:spacing w:val="-7"/>
        </w:rPr>
        <w:t xml:space="preserve"> </w:t>
      </w:r>
      <w:r>
        <w:t>declaro,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valido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ligação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PCVE</w:t>
      </w:r>
      <w:r>
        <w:rPr>
          <w:spacing w:val="-5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rede</w:t>
      </w:r>
      <w:r>
        <w:rPr>
          <w:spacing w:val="-5"/>
        </w:rPr>
        <w:t xml:space="preserve"> </w:t>
      </w:r>
      <w:r>
        <w:t>privativa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instalação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tipo</w:t>
      </w:r>
      <w:r>
        <w:rPr>
          <w:spacing w:val="-6"/>
        </w:rPr>
        <w:t xml:space="preserve"> </w:t>
      </w:r>
      <w:r>
        <w:t>B,</w:t>
      </w:r>
      <w:r>
        <w:rPr>
          <w:spacing w:val="40"/>
        </w:rPr>
        <w:t xml:space="preserve"> </w:t>
      </w:r>
      <w:r>
        <w:t>nestas</w:t>
      </w:r>
      <w:r>
        <w:rPr>
          <w:spacing w:val="-4"/>
        </w:rPr>
        <w:t xml:space="preserve"> </w:t>
      </w:r>
      <w:r>
        <w:rPr>
          <w:spacing w:val="-2"/>
        </w:rPr>
        <w:t>condições.</w:t>
      </w:r>
    </w:p>
    <w:p w14:paraId="6427BE76" w14:textId="77777777" w:rsidR="003610B0" w:rsidRDefault="003610B0">
      <w:pPr>
        <w:pStyle w:val="Corpodetexto"/>
      </w:pPr>
    </w:p>
    <w:p w14:paraId="63C29E37" w14:textId="77777777" w:rsidR="003610B0" w:rsidRDefault="003610B0">
      <w:pPr>
        <w:pStyle w:val="Corpodetexto"/>
        <w:spacing w:before="241"/>
      </w:pPr>
    </w:p>
    <w:p w14:paraId="3C3C8CA8" w14:textId="77777777" w:rsidR="003610B0" w:rsidRDefault="00000000">
      <w:pPr>
        <w:pStyle w:val="Corpodetexto"/>
        <w:tabs>
          <w:tab w:val="left" w:pos="771"/>
          <w:tab w:val="left" w:pos="3015"/>
          <w:tab w:val="left" w:pos="5395"/>
        </w:tabs>
        <w:ind w:left="1"/>
      </w:pPr>
      <w:r>
        <w:rPr>
          <w:u w:val="single"/>
        </w:rPr>
        <w:tab/>
      </w:r>
      <w:r>
        <w:t xml:space="preserve"> (local), a</w:t>
      </w:r>
      <w:proofErr w:type="gramStart"/>
      <w:r>
        <w:t xml:space="preserve"> </w:t>
      </w:r>
      <w:r>
        <w:rPr>
          <w:spacing w:val="71"/>
          <w:u w:val="single"/>
        </w:rPr>
        <w:t xml:space="preserve">  </w:t>
      </w:r>
      <w:r>
        <w:t>(</w:t>
      </w:r>
      <w:proofErr w:type="gramEnd"/>
      <w:r>
        <w:t xml:space="preserve">dia) de </w:t>
      </w:r>
      <w:r>
        <w:rPr>
          <w:u w:val="single"/>
        </w:rPr>
        <w:tab/>
      </w:r>
      <w:r>
        <w:t>(mês por</w:t>
      </w:r>
      <w:r>
        <w:rPr>
          <w:spacing w:val="-2"/>
        </w:rPr>
        <w:t xml:space="preserve"> </w:t>
      </w:r>
      <w:r>
        <w:t xml:space="preserve">extenso) de </w:t>
      </w:r>
      <w:r>
        <w:rPr>
          <w:u w:val="single"/>
        </w:rPr>
        <w:tab/>
      </w:r>
      <w:r>
        <w:rPr>
          <w:spacing w:val="-2"/>
        </w:rPr>
        <w:t>(ano)</w:t>
      </w:r>
    </w:p>
    <w:p w14:paraId="79ECD95A" w14:textId="77777777" w:rsidR="003610B0" w:rsidRDefault="003610B0">
      <w:pPr>
        <w:pStyle w:val="Corpodetexto"/>
      </w:pPr>
    </w:p>
    <w:p w14:paraId="0E5B471C" w14:textId="77777777" w:rsidR="003610B0" w:rsidRDefault="003610B0">
      <w:pPr>
        <w:pStyle w:val="Corpodetexto"/>
        <w:spacing w:before="239"/>
      </w:pPr>
    </w:p>
    <w:p w14:paraId="5EC3C8EC" w14:textId="77777777" w:rsidR="003610B0" w:rsidRDefault="00000000">
      <w:pPr>
        <w:pStyle w:val="Corpodetexto"/>
        <w:tabs>
          <w:tab w:val="left" w:pos="2741"/>
        </w:tabs>
        <w:ind w:left="1"/>
      </w:pPr>
      <w:r>
        <w:rPr>
          <w:u w:val="single"/>
        </w:rPr>
        <w:tab/>
      </w:r>
      <w:r>
        <w:rPr>
          <w:spacing w:val="-2"/>
        </w:rPr>
        <w:t>(assinatura)</w:t>
      </w:r>
    </w:p>
    <w:sectPr w:rsidR="003610B0">
      <w:footerReference w:type="default" r:id="rId7"/>
      <w:type w:val="continuous"/>
      <w:pgSz w:w="11910" w:h="16850"/>
      <w:pgMar w:top="1940" w:right="992" w:bottom="1220" w:left="1700" w:header="0" w:footer="102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5D016" w14:textId="77777777" w:rsidR="0051602A" w:rsidRDefault="0051602A">
      <w:r>
        <w:separator/>
      </w:r>
    </w:p>
  </w:endnote>
  <w:endnote w:type="continuationSeparator" w:id="0">
    <w:p w14:paraId="55E45AB4" w14:textId="77777777" w:rsidR="0051602A" w:rsidRDefault="00516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3D6DC" w14:textId="77777777" w:rsidR="003610B0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7120" behindDoc="1" locked="0" layoutInCell="1" allowOverlap="1" wp14:anchorId="3A28DE48" wp14:editId="4CE44CC4">
              <wp:simplePos x="0" y="0"/>
              <wp:positionH relativeFrom="page">
                <wp:posOffset>6682231</wp:posOffset>
              </wp:positionH>
              <wp:positionV relativeFrom="page">
                <wp:posOffset>9905745</wp:posOffset>
              </wp:positionV>
              <wp:extent cx="17272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7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61E885" w14:textId="1C41A8CF" w:rsidR="003610B0" w:rsidRDefault="003610B0" w:rsidP="00233C77">
                          <w:pPr>
                            <w:spacing w:before="12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28DE4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6.15pt;margin-top:780pt;width:13.6pt;height:12pt;z-index:-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" filled="f" stroked="f">
              <v:textbox inset="0,0,0,0">
                <w:txbxContent>
                  <w:p w14:paraId="6D61E885" w14:textId="1C41A8CF" w:rsidR="003610B0" w:rsidRDefault="003610B0" w:rsidP="00233C77">
                    <w:pPr>
                      <w:spacing w:before="12"/>
                      <w:rPr>
                        <w:rFonts w:ascii="Times New Roman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94EFA" w14:textId="77777777" w:rsidR="0051602A" w:rsidRDefault="0051602A">
      <w:r>
        <w:separator/>
      </w:r>
    </w:p>
  </w:footnote>
  <w:footnote w:type="continuationSeparator" w:id="0">
    <w:p w14:paraId="7D1F097F" w14:textId="77777777" w:rsidR="0051602A" w:rsidRDefault="00516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83E20"/>
    <w:multiLevelType w:val="hybridMultilevel"/>
    <w:tmpl w:val="A66E3ABC"/>
    <w:lvl w:ilvl="0" w:tplc="9D94B6A2">
      <w:numFmt w:val="bullet"/>
      <w:lvlText w:val=""/>
      <w:lvlJc w:val="left"/>
      <w:pPr>
        <w:ind w:left="72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310E68A">
      <w:numFmt w:val="bullet"/>
      <w:lvlText w:val="•"/>
      <w:lvlJc w:val="left"/>
      <w:pPr>
        <w:ind w:left="1569" w:hanging="361"/>
      </w:pPr>
      <w:rPr>
        <w:rFonts w:hint="default"/>
        <w:lang w:val="pt-PT" w:eastAsia="en-US" w:bidi="ar-SA"/>
      </w:rPr>
    </w:lvl>
    <w:lvl w:ilvl="2" w:tplc="F5A2E022">
      <w:numFmt w:val="bullet"/>
      <w:lvlText w:val="•"/>
      <w:lvlJc w:val="left"/>
      <w:pPr>
        <w:ind w:left="2418" w:hanging="361"/>
      </w:pPr>
      <w:rPr>
        <w:rFonts w:hint="default"/>
        <w:lang w:val="pt-PT" w:eastAsia="en-US" w:bidi="ar-SA"/>
      </w:rPr>
    </w:lvl>
    <w:lvl w:ilvl="3" w:tplc="260E5D96">
      <w:numFmt w:val="bullet"/>
      <w:lvlText w:val="•"/>
      <w:lvlJc w:val="left"/>
      <w:pPr>
        <w:ind w:left="3268" w:hanging="361"/>
      </w:pPr>
      <w:rPr>
        <w:rFonts w:hint="default"/>
        <w:lang w:val="pt-PT" w:eastAsia="en-US" w:bidi="ar-SA"/>
      </w:rPr>
    </w:lvl>
    <w:lvl w:ilvl="4" w:tplc="BECC287A">
      <w:numFmt w:val="bullet"/>
      <w:lvlText w:val="•"/>
      <w:lvlJc w:val="left"/>
      <w:pPr>
        <w:ind w:left="4117" w:hanging="361"/>
      </w:pPr>
      <w:rPr>
        <w:rFonts w:hint="default"/>
        <w:lang w:val="pt-PT" w:eastAsia="en-US" w:bidi="ar-SA"/>
      </w:rPr>
    </w:lvl>
    <w:lvl w:ilvl="5" w:tplc="46EA15F0">
      <w:numFmt w:val="bullet"/>
      <w:lvlText w:val="•"/>
      <w:lvlJc w:val="left"/>
      <w:pPr>
        <w:ind w:left="4967" w:hanging="361"/>
      </w:pPr>
      <w:rPr>
        <w:rFonts w:hint="default"/>
        <w:lang w:val="pt-PT" w:eastAsia="en-US" w:bidi="ar-SA"/>
      </w:rPr>
    </w:lvl>
    <w:lvl w:ilvl="6" w:tplc="DF08CBEA">
      <w:numFmt w:val="bullet"/>
      <w:lvlText w:val="•"/>
      <w:lvlJc w:val="left"/>
      <w:pPr>
        <w:ind w:left="5816" w:hanging="361"/>
      </w:pPr>
      <w:rPr>
        <w:rFonts w:hint="default"/>
        <w:lang w:val="pt-PT" w:eastAsia="en-US" w:bidi="ar-SA"/>
      </w:rPr>
    </w:lvl>
    <w:lvl w:ilvl="7" w:tplc="67B87510">
      <w:numFmt w:val="bullet"/>
      <w:lvlText w:val="•"/>
      <w:lvlJc w:val="left"/>
      <w:pPr>
        <w:ind w:left="6666" w:hanging="361"/>
      </w:pPr>
      <w:rPr>
        <w:rFonts w:hint="default"/>
        <w:lang w:val="pt-PT" w:eastAsia="en-US" w:bidi="ar-SA"/>
      </w:rPr>
    </w:lvl>
    <w:lvl w:ilvl="8" w:tplc="5B3ED5CC">
      <w:numFmt w:val="bullet"/>
      <w:lvlText w:val="•"/>
      <w:lvlJc w:val="left"/>
      <w:pPr>
        <w:ind w:left="7515" w:hanging="361"/>
      </w:pPr>
      <w:rPr>
        <w:rFonts w:hint="default"/>
        <w:lang w:val="pt-PT" w:eastAsia="en-US" w:bidi="ar-SA"/>
      </w:rPr>
    </w:lvl>
  </w:abstractNum>
  <w:num w:numId="1" w16cid:durableId="447313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0B0"/>
    <w:rsid w:val="00233C77"/>
    <w:rsid w:val="003610B0"/>
    <w:rsid w:val="0051602A"/>
    <w:rsid w:val="0068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23967"/>
  <w15:docId w15:val="{2299841B-426E-48A0-9507-120E4FA4C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right="138"/>
      <w:jc w:val="center"/>
    </w:pPr>
    <w:rPr>
      <w:b/>
      <w:bCs/>
    </w:rPr>
  </w:style>
  <w:style w:type="paragraph" w:styleId="PargrafodaLista">
    <w:name w:val="List Paragraph"/>
    <w:basedOn w:val="Normal"/>
    <w:uiPriority w:val="1"/>
    <w:qFormat/>
    <w:pPr>
      <w:spacing w:before="255"/>
      <w:ind w:left="72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233C7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33C77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233C7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33C77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690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Sofia Santos</cp:lastModifiedBy>
  <cp:revision>2</cp:revision>
  <dcterms:created xsi:type="dcterms:W3CDTF">2025-09-10T11:17:00Z</dcterms:created>
  <dcterms:modified xsi:type="dcterms:W3CDTF">2025-09-10T11:17:00Z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LastSaved">
    <vt:filetime>2025-09-10T00:00:00Z</vt:filetime>
  </property>
  <property fmtid="{D5CDD505-2E9C-101B-9397-08002B2CF9AE}" pid="4" name="Producer">
    <vt:lpwstr>iLovePDF</vt:lpwstr>
  </property>
</Properties>
</file>